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C49" w:rsidRPr="002E6C49" w:rsidRDefault="002E6C49" w:rsidP="002E6C49">
      <w:pPr>
        <w:spacing w:after="0" w:line="480" w:lineRule="auto"/>
        <w:ind w:firstLine="709"/>
        <w:jc w:val="both"/>
        <w:rPr>
          <w:rFonts w:ascii="Times New Roman" w:hAnsi="Times New Roman"/>
          <w:color w:val="FF0000"/>
          <w:sz w:val="36"/>
          <w:szCs w:val="36"/>
        </w:rPr>
      </w:pPr>
      <w:r w:rsidRPr="002E6C49">
        <w:rPr>
          <w:rFonts w:ascii="Times New Roman" w:hAnsi="Times New Roman"/>
          <w:color w:val="FF0000"/>
          <w:sz w:val="36"/>
          <w:szCs w:val="36"/>
        </w:rPr>
        <w:t xml:space="preserve">Intervención 5.  </w:t>
      </w:r>
    </w:p>
    <w:p w:rsidR="002E6C49" w:rsidRPr="002E6C49" w:rsidRDefault="002E6C49" w:rsidP="002E6C49">
      <w:pPr>
        <w:spacing w:after="0" w:line="480" w:lineRule="auto"/>
        <w:ind w:firstLine="709"/>
        <w:jc w:val="both"/>
        <w:rPr>
          <w:rFonts w:ascii="Times New Roman" w:hAnsi="Times New Roman"/>
          <w:b/>
          <w:sz w:val="24"/>
        </w:rPr>
      </w:pPr>
      <w:r w:rsidRPr="002E6C49">
        <w:rPr>
          <w:rFonts w:ascii="Times New Roman" w:hAnsi="Times New Roman"/>
          <w:b/>
          <w:sz w:val="24"/>
        </w:rPr>
        <w:t>Desarrollo</w:t>
      </w:r>
    </w:p>
    <w:p w:rsidR="002E6C49" w:rsidRPr="002E6C49" w:rsidRDefault="002E6C49" w:rsidP="002E6C49">
      <w:pPr>
        <w:spacing w:after="0" w:line="480" w:lineRule="auto"/>
        <w:ind w:firstLine="709"/>
        <w:jc w:val="both"/>
        <w:rPr>
          <w:rFonts w:ascii="Times New Roman" w:hAnsi="Times New Roman"/>
          <w:color w:val="00B050"/>
          <w:sz w:val="36"/>
          <w:szCs w:val="36"/>
        </w:rPr>
      </w:pPr>
      <w:r w:rsidRPr="002E6C49">
        <w:rPr>
          <w:rFonts w:ascii="Times New Roman" w:hAnsi="Times New Roman"/>
          <w:color w:val="00B050"/>
          <w:sz w:val="36"/>
          <w:szCs w:val="36"/>
        </w:rPr>
        <w:t>Juguemos parqués en el plano cartesiano</w:t>
      </w:r>
    </w:p>
    <w:p w:rsidR="002E6C49" w:rsidRPr="002E6C49" w:rsidRDefault="002E6C49" w:rsidP="002E6C49">
      <w:pPr>
        <w:spacing w:after="0" w:line="480" w:lineRule="auto"/>
        <w:ind w:firstLine="709"/>
        <w:jc w:val="both"/>
        <w:rPr>
          <w:rFonts w:ascii="Times New Roman" w:hAnsi="Times New Roman"/>
          <w:b/>
          <w:sz w:val="24"/>
        </w:rPr>
      </w:pPr>
      <w:r w:rsidRPr="002E6C49">
        <w:rPr>
          <w:rFonts w:ascii="Times New Roman" w:hAnsi="Times New Roman"/>
          <w:b/>
          <w:sz w:val="24"/>
        </w:rPr>
        <w:t xml:space="preserve">Objetivo: </w:t>
      </w:r>
    </w:p>
    <w:p w:rsidR="002E6C49" w:rsidRPr="002E6C49" w:rsidRDefault="002E6C49" w:rsidP="002E6C49">
      <w:pPr>
        <w:numPr>
          <w:ilvl w:val="0"/>
          <w:numId w:val="3"/>
        </w:numPr>
        <w:spacing w:after="0" w:line="480" w:lineRule="auto"/>
        <w:contextualSpacing/>
        <w:jc w:val="both"/>
        <w:rPr>
          <w:rFonts w:ascii="Times New Roman" w:hAnsi="Times New Roman"/>
          <w:sz w:val="24"/>
        </w:rPr>
      </w:pPr>
      <w:r w:rsidRPr="002E6C49">
        <w:rPr>
          <w:rFonts w:ascii="Times New Roman" w:hAnsi="Times New Roman"/>
          <w:sz w:val="24"/>
        </w:rPr>
        <w:t>Realizar traslaciones en el plano cartesiano</w:t>
      </w:r>
    </w:p>
    <w:p w:rsidR="002E6C49" w:rsidRPr="002E6C49" w:rsidRDefault="002E6C49" w:rsidP="002E6C49">
      <w:pPr>
        <w:spacing w:after="0" w:line="480" w:lineRule="auto"/>
        <w:ind w:firstLine="709"/>
        <w:jc w:val="both"/>
        <w:rPr>
          <w:rFonts w:ascii="Times New Roman" w:hAnsi="Times New Roman"/>
          <w:b/>
          <w:sz w:val="24"/>
        </w:rPr>
      </w:pPr>
      <w:r w:rsidRPr="002E6C49">
        <w:rPr>
          <w:rFonts w:ascii="Times New Roman" w:hAnsi="Times New Roman"/>
          <w:b/>
          <w:sz w:val="24"/>
        </w:rPr>
        <w:t>Metodología</w:t>
      </w:r>
    </w:p>
    <w:p w:rsidR="002E6C49" w:rsidRPr="002E6C49" w:rsidRDefault="002E6C49" w:rsidP="002E6C49">
      <w:pPr>
        <w:spacing w:after="0" w:line="480" w:lineRule="auto"/>
        <w:ind w:firstLine="709"/>
        <w:jc w:val="both"/>
        <w:rPr>
          <w:rFonts w:ascii="Times New Roman" w:hAnsi="Times New Roman"/>
          <w:sz w:val="24"/>
        </w:rPr>
      </w:pPr>
      <w:r w:rsidRPr="002E6C49">
        <w:rPr>
          <w:rFonts w:ascii="Times New Roman" w:hAnsi="Times New Roman"/>
          <w:sz w:val="24"/>
        </w:rPr>
        <w:t>Se solicita a los estudiantes que realicen equipos de trabajo de 4 integrantes cada uno, se entrega a cada grupo un kit de juego conformado por los siguientes elementos:</w:t>
      </w:r>
    </w:p>
    <w:p w:rsidR="002E6C49" w:rsidRPr="002E6C49" w:rsidRDefault="002E6C49" w:rsidP="002E6C49">
      <w:pPr>
        <w:spacing w:after="0" w:line="480" w:lineRule="auto"/>
        <w:ind w:firstLine="709"/>
        <w:jc w:val="center"/>
        <w:rPr>
          <w:rFonts w:ascii="Times New Roman" w:hAnsi="Times New Roman"/>
          <w:sz w:val="24"/>
          <w:lang w:val="es-CO"/>
        </w:rPr>
      </w:pPr>
      <w:r w:rsidRPr="002E6C49">
        <w:rPr>
          <w:rFonts w:ascii="Times New Roman" w:hAnsi="Times New Roman"/>
          <w:noProof/>
          <w:sz w:val="24"/>
          <w:lang w:eastAsia="es-ES"/>
        </w:rPr>
        <w:drawing>
          <wp:inline distT="0" distB="0" distL="0" distR="0" wp14:anchorId="57D8C7AA" wp14:editId="32709814">
            <wp:extent cx="2082143" cy="2149772"/>
            <wp:effectExtent l="0" t="0" r="0" b="0"/>
            <wp:docPr id="1" name="Imagen 1" descr="H:\DCIM\100PHOTO\SAM_7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CIM\100PHOTO\SAM_7540.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581" r="9778"/>
                    <a:stretch/>
                  </pic:blipFill>
                  <pic:spPr bwMode="auto">
                    <a:xfrm>
                      <a:off x="0" y="0"/>
                      <a:ext cx="2089329" cy="2157191"/>
                    </a:xfrm>
                    <a:prstGeom prst="rect">
                      <a:avLst/>
                    </a:prstGeom>
                    <a:noFill/>
                    <a:ln>
                      <a:noFill/>
                    </a:ln>
                    <a:extLst>
                      <a:ext uri="{53640926-AAD7-44D8-BBD7-CCE9431645EC}">
                        <a14:shadowObscured xmlns:a14="http://schemas.microsoft.com/office/drawing/2010/main"/>
                      </a:ext>
                    </a:extLst>
                  </pic:spPr>
                </pic:pic>
              </a:graphicData>
            </a:graphic>
          </wp:inline>
        </w:drawing>
      </w:r>
      <w:r w:rsidRPr="002E6C49">
        <w:rPr>
          <w:rFonts w:ascii="Times New Roman" w:hAnsi="Times New Roman"/>
          <w:noProof/>
          <w:sz w:val="24"/>
          <w:lang w:eastAsia="es-ES"/>
        </w:rPr>
        <w:drawing>
          <wp:inline distT="0" distB="0" distL="0" distR="0" wp14:anchorId="24871082" wp14:editId="6C910B83">
            <wp:extent cx="2809875" cy="2107406"/>
            <wp:effectExtent l="0" t="0" r="0" b="0"/>
            <wp:docPr id="2" name="Imagen 2" descr="H:\DCIM\100PHOTO\SAM_7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CIM\100PHOTO\SAM_754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6577" cy="2104932"/>
                    </a:xfrm>
                    <a:prstGeom prst="rect">
                      <a:avLst/>
                    </a:prstGeom>
                    <a:noFill/>
                    <a:ln>
                      <a:noFill/>
                    </a:ln>
                  </pic:spPr>
                </pic:pic>
              </a:graphicData>
            </a:graphic>
          </wp:inline>
        </w:drawing>
      </w:r>
    </w:p>
    <w:p w:rsidR="002E6C49" w:rsidRPr="002E6C49" w:rsidRDefault="002E6C49" w:rsidP="002E6C49">
      <w:pPr>
        <w:spacing w:after="0" w:line="480" w:lineRule="auto"/>
        <w:jc w:val="center"/>
        <w:rPr>
          <w:rFonts w:ascii="Times New Roman" w:hAnsi="Times New Roman" w:cs="Times New Roman"/>
          <w:sz w:val="20"/>
          <w:szCs w:val="24"/>
          <w:lang w:val="es-CO"/>
        </w:rPr>
      </w:pPr>
      <w:bookmarkStart w:id="0" w:name="_Toc502746580"/>
      <w:r w:rsidRPr="002E6C49">
        <w:rPr>
          <w:rFonts w:ascii="Times New Roman" w:hAnsi="Times New Roman" w:cs="Times New Roman"/>
          <w:sz w:val="20"/>
          <w:szCs w:val="24"/>
        </w:rPr>
        <w:t xml:space="preserve">Figura </w:t>
      </w:r>
      <w:r w:rsidRPr="002E6C49">
        <w:rPr>
          <w:rFonts w:ascii="Times New Roman" w:hAnsi="Times New Roman" w:cs="Times New Roman"/>
          <w:sz w:val="20"/>
          <w:szCs w:val="24"/>
        </w:rPr>
        <w:fldChar w:fldCharType="begin"/>
      </w:r>
      <w:r w:rsidRPr="002E6C49">
        <w:rPr>
          <w:rFonts w:ascii="Times New Roman" w:hAnsi="Times New Roman" w:cs="Times New Roman"/>
          <w:sz w:val="20"/>
          <w:szCs w:val="24"/>
        </w:rPr>
        <w:instrText xml:space="preserve"> SEQ Figura \* ARABIC </w:instrText>
      </w:r>
      <w:r w:rsidRPr="002E6C49">
        <w:rPr>
          <w:rFonts w:ascii="Times New Roman" w:hAnsi="Times New Roman" w:cs="Times New Roman"/>
          <w:sz w:val="20"/>
          <w:szCs w:val="24"/>
        </w:rPr>
        <w:fldChar w:fldCharType="separate"/>
      </w:r>
      <w:r w:rsidRPr="002E6C49">
        <w:rPr>
          <w:rFonts w:ascii="Times New Roman" w:hAnsi="Times New Roman" w:cs="Times New Roman"/>
          <w:noProof/>
          <w:sz w:val="20"/>
          <w:szCs w:val="24"/>
        </w:rPr>
        <w:t>22</w:t>
      </w:r>
      <w:r w:rsidRPr="002E6C49">
        <w:rPr>
          <w:rFonts w:ascii="Times New Roman" w:hAnsi="Times New Roman" w:cs="Times New Roman"/>
          <w:noProof/>
          <w:sz w:val="20"/>
          <w:szCs w:val="24"/>
        </w:rPr>
        <w:fldChar w:fldCharType="end"/>
      </w:r>
      <w:r w:rsidRPr="002E6C49">
        <w:rPr>
          <w:rFonts w:ascii="Times New Roman" w:hAnsi="Times New Roman" w:cs="Times New Roman"/>
          <w:sz w:val="20"/>
          <w:szCs w:val="24"/>
        </w:rPr>
        <w:t>. Parqués cartesiano con dados y fichas</w:t>
      </w:r>
      <w:bookmarkEnd w:id="0"/>
    </w:p>
    <w:p w:rsidR="002E6C49" w:rsidRPr="002E6C49" w:rsidRDefault="002E6C49" w:rsidP="002E6C49">
      <w:pPr>
        <w:numPr>
          <w:ilvl w:val="0"/>
          <w:numId w:val="1"/>
        </w:numPr>
        <w:spacing w:after="0" w:line="480" w:lineRule="auto"/>
        <w:contextualSpacing/>
        <w:jc w:val="both"/>
        <w:rPr>
          <w:rFonts w:ascii="Times New Roman" w:hAnsi="Times New Roman"/>
          <w:sz w:val="24"/>
        </w:rPr>
      </w:pPr>
      <w:r w:rsidRPr="002E6C49">
        <w:rPr>
          <w:rFonts w:ascii="Times New Roman" w:hAnsi="Times New Roman"/>
          <w:b/>
          <w:sz w:val="24"/>
        </w:rPr>
        <w:t>Tablero de juego:</w:t>
      </w:r>
      <w:r w:rsidRPr="002E6C49">
        <w:rPr>
          <w:rFonts w:ascii="Times New Roman" w:hAnsi="Times New Roman"/>
          <w:sz w:val="24"/>
        </w:rPr>
        <w:t xml:space="preserve"> diseñado en una tabla de madera con medidas de 40x40 cm, dividida en cuatro partes iguales, por los dos ejes coordenados, formando así los cuatro cuadrantes del plano cartesiano, pintados cada uno de ellos con un color diferente (amarillo, azul, verde, Rojo), simulando así el tablero de parqués.</w:t>
      </w:r>
    </w:p>
    <w:p w:rsidR="002E6C49" w:rsidRPr="002E6C49" w:rsidRDefault="002E6C49" w:rsidP="002E6C49">
      <w:pPr>
        <w:numPr>
          <w:ilvl w:val="0"/>
          <w:numId w:val="1"/>
        </w:numPr>
        <w:spacing w:after="0" w:line="480" w:lineRule="auto"/>
        <w:contextualSpacing/>
        <w:jc w:val="both"/>
        <w:rPr>
          <w:rFonts w:ascii="Times New Roman" w:hAnsi="Times New Roman"/>
          <w:sz w:val="24"/>
        </w:rPr>
      </w:pPr>
      <w:r w:rsidRPr="002E6C49">
        <w:rPr>
          <w:rFonts w:ascii="Times New Roman" w:hAnsi="Times New Roman"/>
          <w:b/>
          <w:sz w:val="24"/>
        </w:rPr>
        <w:t>Dos dados:</w:t>
      </w:r>
      <w:r w:rsidRPr="002E6C49">
        <w:rPr>
          <w:rFonts w:ascii="Times New Roman" w:hAnsi="Times New Roman"/>
          <w:sz w:val="24"/>
        </w:rPr>
        <w:t xml:space="preserve"> diseñados en madera con medidas de 2.5 cm de arista, cada una de las caras tiene pegado un adhesivo que contiene un número del 1 al 3, una letra (x o y) y un signo (+ o -), plasmando así en cada dado los elementos necesarios para realizar una traslación.</w:t>
      </w:r>
    </w:p>
    <w:p w:rsidR="002E6C49" w:rsidRPr="002E6C49" w:rsidRDefault="002E6C49" w:rsidP="002E6C49">
      <w:pPr>
        <w:numPr>
          <w:ilvl w:val="0"/>
          <w:numId w:val="1"/>
        </w:numPr>
        <w:spacing w:after="0" w:line="480" w:lineRule="auto"/>
        <w:contextualSpacing/>
        <w:jc w:val="both"/>
        <w:rPr>
          <w:rFonts w:ascii="Times New Roman" w:hAnsi="Times New Roman"/>
          <w:sz w:val="24"/>
        </w:rPr>
      </w:pPr>
      <w:r w:rsidRPr="002E6C49">
        <w:rPr>
          <w:rFonts w:ascii="Times New Roman" w:hAnsi="Times New Roman"/>
          <w:b/>
          <w:sz w:val="24"/>
        </w:rPr>
        <w:lastRenderedPageBreak/>
        <w:t>Fichas de parqués:</w:t>
      </w:r>
      <w:r w:rsidRPr="002E6C49">
        <w:rPr>
          <w:rFonts w:ascii="Times New Roman" w:hAnsi="Times New Roman"/>
          <w:sz w:val="24"/>
        </w:rPr>
        <w:t xml:space="preserve"> 4 fichas iguales a las del juego de parqués con los colores azul, verde, amarillo y rojo.</w:t>
      </w:r>
    </w:p>
    <w:p w:rsidR="002E6C49" w:rsidRPr="002E6C49" w:rsidRDefault="002E6C49" w:rsidP="002E6C49">
      <w:pPr>
        <w:numPr>
          <w:ilvl w:val="0"/>
          <w:numId w:val="1"/>
        </w:numPr>
        <w:spacing w:after="0" w:line="480" w:lineRule="auto"/>
        <w:contextualSpacing/>
        <w:jc w:val="both"/>
        <w:rPr>
          <w:rFonts w:ascii="Times New Roman" w:hAnsi="Times New Roman"/>
          <w:sz w:val="24"/>
        </w:rPr>
      </w:pPr>
      <w:r w:rsidRPr="002E6C49">
        <w:rPr>
          <w:rFonts w:ascii="Times New Roman" w:hAnsi="Times New Roman"/>
          <w:b/>
          <w:sz w:val="24"/>
        </w:rPr>
        <w:t>Una hoja con las reglas de juego:</w:t>
      </w:r>
      <w:r w:rsidRPr="002E6C49">
        <w:rPr>
          <w:rFonts w:ascii="Times New Roman" w:hAnsi="Times New Roman"/>
          <w:sz w:val="24"/>
        </w:rPr>
        <w:t xml:space="preserve"> las reglas del juego son las siguientes.</w:t>
      </w:r>
    </w:p>
    <w:p w:rsidR="002E6C49" w:rsidRPr="002E6C49" w:rsidRDefault="002E6C49" w:rsidP="002E6C49">
      <w:pPr>
        <w:numPr>
          <w:ilvl w:val="0"/>
          <w:numId w:val="2"/>
        </w:numPr>
        <w:spacing w:after="0" w:line="480" w:lineRule="auto"/>
        <w:contextualSpacing/>
        <w:jc w:val="both"/>
        <w:rPr>
          <w:rFonts w:ascii="Times New Roman" w:hAnsi="Times New Roman"/>
          <w:sz w:val="24"/>
        </w:rPr>
      </w:pPr>
      <w:r w:rsidRPr="002E6C49">
        <w:rPr>
          <w:rFonts w:ascii="Times New Roman" w:hAnsi="Times New Roman"/>
          <w:sz w:val="24"/>
        </w:rPr>
        <w:t>Participan de 2 a 4 jugadores.</w:t>
      </w:r>
    </w:p>
    <w:p w:rsidR="002E6C49" w:rsidRPr="002E6C49" w:rsidRDefault="002E6C49" w:rsidP="002E6C49">
      <w:pPr>
        <w:numPr>
          <w:ilvl w:val="0"/>
          <w:numId w:val="2"/>
        </w:numPr>
        <w:spacing w:after="0" w:line="480" w:lineRule="auto"/>
        <w:contextualSpacing/>
        <w:jc w:val="both"/>
        <w:rPr>
          <w:rFonts w:ascii="Times New Roman" w:hAnsi="Times New Roman"/>
          <w:sz w:val="24"/>
        </w:rPr>
      </w:pPr>
      <w:r w:rsidRPr="002E6C49">
        <w:rPr>
          <w:rFonts w:ascii="Times New Roman" w:hAnsi="Times New Roman"/>
          <w:sz w:val="24"/>
        </w:rPr>
        <w:t>Todos los jugadores inician en (0,0)</w:t>
      </w:r>
    </w:p>
    <w:p w:rsidR="002E6C49" w:rsidRPr="002E6C49" w:rsidRDefault="002E6C49" w:rsidP="002E6C49">
      <w:pPr>
        <w:numPr>
          <w:ilvl w:val="0"/>
          <w:numId w:val="2"/>
        </w:numPr>
        <w:spacing w:after="0" w:line="480" w:lineRule="auto"/>
        <w:contextualSpacing/>
        <w:jc w:val="both"/>
        <w:rPr>
          <w:rFonts w:ascii="Times New Roman" w:hAnsi="Times New Roman"/>
          <w:sz w:val="24"/>
        </w:rPr>
      </w:pPr>
      <w:r w:rsidRPr="002E6C49">
        <w:rPr>
          <w:rFonts w:ascii="Times New Roman" w:hAnsi="Times New Roman"/>
          <w:sz w:val="24"/>
        </w:rPr>
        <w:t>Cada jugador utiliza una ficha de parqués de un color diferente.</w:t>
      </w:r>
    </w:p>
    <w:p w:rsidR="002E6C49" w:rsidRPr="002E6C49" w:rsidRDefault="002E6C49" w:rsidP="002E6C49">
      <w:pPr>
        <w:numPr>
          <w:ilvl w:val="0"/>
          <w:numId w:val="2"/>
        </w:numPr>
        <w:spacing w:after="0" w:line="480" w:lineRule="auto"/>
        <w:contextualSpacing/>
        <w:jc w:val="both"/>
        <w:rPr>
          <w:rFonts w:ascii="Times New Roman" w:hAnsi="Times New Roman"/>
          <w:sz w:val="24"/>
        </w:rPr>
      </w:pPr>
      <w:r w:rsidRPr="002E6C49">
        <w:rPr>
          <w:rFonts w:ascii="Times New Roman" w:hAnsi="Times New Roman"/>
          <w:sz w:val="24"/>
        </w:rPr>
        <w:t>Cada lanzamiento se realiza con dos dados que indican la magnitud y dirección de la traslación, uno en el eje X y otro en el eje Y</w:t>
      </w:r>
    </w:p>
    <w:p w:rsidR="002E6C49" w:rsidRPr="002E6C49" w:rsidRDefault="002E6C49" w:rsidP="002E6C49">
      <w:pPr>
        <w:numPr>
          <w:ilvl w:val="0"/>
          <w:numId w:val="2"/>
        </w:numPr>
        <w:spacing w:after="0" w:line="480" w:lineRule="auto"/>
        <w:contextualSpacing/>
        <w:jc w:val="both"/>
        <w:rPr>
          <w:rFonts w:ascii="Times New Roman" w:hAnsi="Times New Roman"/>
          <w:sz w:val="24"/>
        </w:rPr>
      </w:pPr>
      <w:r w:rsidRPr="002E6C49">
        <w:rPr>
          <w:rFonts w:ascii="Times New Roman" w:hAnsi="Times New Roman"/>
          <w:sz w:val="24"/>
        </w:rPr>
        <w:t>El orden de lanzamiento lo eligen los participantes a su propio criterio.</w:t>
      </w:r>
    </w:p>
    <w:p w:rsidR="002E6C49" w:rsidRPr="002E6C49" w:rsidRDefault="002E6C49" w:rsidP="002E6C49">
      <w:pPr>
        <w:numPr>
          <w:ilvl w:val="0"/>
          <w:numId w:val="2"/>
        </w:numPr>
        <w:spacing w:after="0" w:line="480" w:lineRule="auto"/>
        <w:contextualSpacing/>
        <w:jc w:val="both"/>
        <w:rPr>
          <w:rFonts w:ascii="Times New Roman" w:hAnsi="Times New Roman"/>
          <w:sz w:val="24"/>
        </w:rPr>
      </w:pPr>
      <w:r w:rsidRPr="002E6C49">
        <w:rPr>
          <w:rFonts w:ascii="Times New Roman" w:hAnsi="Times New Roman"/>
          <w:sz w:val="24"/>
        </w:rPr>
        <w:t>El jugador que se desplace equivocadamente debe regresar a donde estaba y pierde el turno de lanzamiento.</w:t>
      </w:r>
    </w:p>
    <w:p w:rsidR="002E6C49" w:rsidRPr="002E6C49" w:rsidRDefault="002E6C49" w:rsidP="002E6C49">
      <w:pPr>
        <w:numPr>
          <w:ilvl w:val="0"/>
          <w:numId w:val="2"/>
        </w:numPr>
        <w:spacing w:after="0" w:line="480" w:lineRule="auto"/>
        <w:contextualSpacing/>
        <w:jc w:val="both"/>
        <w:rPr>
          <w:rFonts w:ascii="Times New Roman" w:hAnsi="Times New Roman"/>
          <w:sz w:val="24"/>
        </w:rPr>
      </w:pPr>
      <w:r w:rsidRPr="002E6C49">
        <w:rPr>
          <w:rFonts w:ascii="Times New Roman" w:hAnsi="Times New Roman"/>
          <w:sz w:val="24"/>
        </w:rPr>
        <w:t>Si un jugador cae en un punto cartesiano que está ocupado por otro jugador, este que estaba allí deberá regresar al inicio y volver a empezar.</w:t>
      </w:r>
    </w:p>
    <w:p w:rsidR="002E6C49" w:rsidRPr="002E6C49" w:rsidRDefault="002E6C49" w:rsidP="002E6C49">
      <w:pPr>
        <w:numPr>
          <w:ilvl w:val="0"/>
          <w:numId w:val="2"/>
        </w:numPr>
        <w:spacing w:after="0" w:line="480" w:lineRule="auto"/>
        <w:contextualSpacing/>
        <w:jc w:val="both"/>
        <w:rPr>
          <w:rFonts w:ascii="Times New Roman" w:hAnsi="Times New Roman"/>
          <w:sz w:val="24"/>
        </w:rPr>
      </w:pPr>
      <w:r w:rsidRPr="002E6C49">
        <w:rPr>
          <w:rFonts w:ascii="Times New Roman" w:hAnsi="Times New Roman"/>
          <w:sz w:val="24"/>
        </w:rPr>
        <w:t>El jugador que primero llegue a uno de los vértices del cuadrado, sale del juego como ganador.</w:t>
      </w:r>
    </w:p>
    <w:p w:rsidR="002E6C49" w:rsidRPr="002E6C49" w:rsidRDefault="002E6C49" w:rsidP="002E6C49">
      <w:pPr>
        <w:numPr>
          <w:ilvl w:val="0"/>
          <w:numId w:val="2"/>
        </w:numPr>
        <w:spacing w:after="0" w:line="480" w:lineRule="auto"/>
        <w:contextualSpacing/>
        <w:jc w:val="both"/>
        <w:rPr>
          <w:rFonts w:ascii="Times New Roman" w:hAnsi="Times New Roman"/>
          <w:sz w:val="24"/>
        </w:rPr>
      </w:pPr>
      <w:r w:rsidRPr="002E6C49">
        <w:rPr>
          <w:rFonts w:ascii="Times New Roman" w:hAnsi="Times New Roman"/>
          <w:sz w:val="24"/>
        </w:rPr>
        <w:t>Pierde el jugador que llegue de último a alguno de los vértices.</w:t>
      </w:r>
    </w:p>
    <w:p w:rsidR="002E6C49" w:rsidRPr="002E6C49" w:rsidRDefault="002E6C49" w:rsidP="002E6C49">
      <w:pPr>
        <w:numPr>
          <w:ilvl w:val="0"/>
          <w:numId w:val="2"/>
        </w:numPr>
        <w:spacing w:after="0" w:line="480" w:lineRule="auto"/>
        <w:contextualSpacing/>
        <w:jc w:val="both"/>
        <w:rPr>
          <w:rFonts w:ascii="Times New Roman" w:hAnsi="Times New Roman"/>
          <w:sz w:val="24"/>
        </w:rPr>
      </w:pPr>
      <w:r w:rsidRPr="002E6C49">
        <w:rPr>
          <w:rFonts w:ascii="Times New Roman" w:hAnsi="Times New Roman"/>
          <w:sz w:val="24"/>
        </w:rPr>
        <w:t>Cuando un jugador llegue a uno de los lados del parqués, realiza el lanzamiento con un solo dado, según le convenga, si está en alguno de los lados verticales lanzará el dado del eje Y, y si está en alguno de los lados horizontales lanzará el dado del eje X.</w:t>
      </w:r>
    </w:p>
    <w:p w:rsidR="002E6C49" w:rsidRPr="002E6C49" w:rsidRDefault="002E6C49" w:rsidP="002E6C49">
      <w:pPr>
        <w:spacing w:after="0" w:line="480" w:lineRule="auto"/>
        <w:ind w:firstLine="709"/>
        <w:jc w:val="both"/>
        <w:rPr>
          <w:rFonts w:ascii="Times New Roman" w:hAnsi="Times New Roman"/>
          <w:sz w:val="24"/>
        </w:rPr>
      </w:pPr>
      <w:r w:rsidRPr="002E6C49">
        <w:rPr>
          <w:rFonts w:ascii="Times New Roman" w:hAnsi="Times New Roman"/>
          <w:sz w:val="24"/>
        </w:rPr>
        <w:t>Teniendo cada equipo el kit de materiales se procede a explicar cómo se realiza el juego, leyendo las reglas de juego y simulando una partida de juego entre los 4 participantes. Se da libertad a los estudiantes para que se apropien del juego.</w:t>
      </w:r>
    </w:p>
    <w:p w:rsidR="002E6C49" w:rsidRPr="002E6C49" w:rsidRDefault="002E6C49" w:rsidP="002E6C49">
      <w:pPr>
        <w:spacing w:after="0" w:line="480" w:lineRule="auto"/>
        <w:ind w:firstLine="709"/>
        <w:jc w:val="both"/>
        <w:rPr>
          <w:rFonts w:ascii="Times New Roman" w:hAnsi="Times New Roman"/>
          <w:b/>
          <w:sz w:val="24"/>
          <w:lang w:val="es-CO"/>
        </w:rPr>
      </w:pPr>
      <w:r w:rsidRPr="002E6C49">
        <w:rPr>
          <w:rFonts w:ascii="Times New Roman" w:hAnsi="Times New Roman"/>
          <w:b/>
          <w:sz w:val="24"/>
          <w:lang w:val="es-CO"/>
        </w:rPr>
        <w:t xml:space="preserve">Evaluación </w:t>
      </w:r>
    </w:p>
    <w:p w:rsidR="002E6C49" w:rsidRPr="002E6C49" w:rsidRDefault="002E6C49" w:rsidP="002E6C49">
      <w:pPr>
        <w:spacing w:after="0" w:line="480" w:lineRule="auto"/>
        <w:ind w:firstLine="709"/>
        <w:jc w:val="both"/>
        <w:rPr>
          <w:rFonts w:ascii="Times New Roman" w:hAnsi="Times New Roman"/>
          <w:sz w:val="24"/>
        </w:rPr>
      </w:pPr>
      <w:r w:rsidRPr="002E6C49">
        <w:rPr>
          <w:rFonts w:ascii="Times New Roman" w:hAnsi="Times New Roman"/>
          <w:sz w:val="24"/>
        </w:rPr>
        <w:lastRenderedPageBreak/>
        <w:t>Se observa cada uno de los equipos de juego y se corrigen posibles errores en las traslaciones realizadas por los estudiantes, se verifica que cumplan con las reglas de juego.</w:t>
      </w:r>
    </w:p>
    <w:p w:rsidR="002E6C49" w:rsidRPr="002E6C49" w:rsidRDefault="002E6C49" w:rsidP="002E6C49">
      <w:pPr>
        <w:keepNext/>
        <w:spacing w:after="0" w:line="480" w:lineRule="auto"/>
        <w:jc w:val="center"/>
        <w:rPr>
          <w:rFonts w:ascii="Times New Roman" w:hAnsi="Times New Roman"/>
          <w:sz w:val="24"/>
        </w:rPr>
      </w:pPr>
      <w:r w:rsidRPr="002E6C49">
        <w:rPr>
          <w:rFonts w:ascii="Times New Roman" w:hAnsi="Times New Roman"/>
          <w:noProof/>
          <w:sz w:val="24"/>
          <w:lang w:eastAsia="es-ES"/>
        </w:rPr>
        <w:drawing>
          <wp:inline distT="0" distB="0" distL="0" distR="0" wp14:anchorId="3469F884" wp14:editId="606F9D18">
            <wp:extent cx="2657232" cy="1494692"/>
            <wp:effectExtent l="0" t="0" r="0" b="0"/>
            <wp:docPr id="3" name="Imagen 3" descr="D:\fotos trabajo de grado\SAM_7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fotos trabajo de grado\SAM_706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8639" cy="1495483"/>
                    </a:xfrm>
                    <a:prstGeom prst="rect">
                      <a:avLst/>
                    </a:prstGeom>
                    <a:noFill/>
                    <a:ln>
                      <a:noFill/>
                    </a:ln>
                  </pic:spPr>
                </pic:pic>
              </a:graphicData>
            </a:graphic>
          </wp:inline>
        </w:drawing>
      </w:r>
      <w:r w:rsidRPr="002E6C49">
        <w:rPr>
          <w:rFonts w:ascii="Times New Roman" w:hAnsi="Times New Roman"/>
          <w:noProof/>
          <w:sz w:val="24"/>
          <w:lang w:eastAsia="es-ES"/>
        </w:rPr>
        <w:drawing>
          <wp:inline distT="0" distB="0" distL="0" distR="0" wp14:anchorId="34EA83F3" wp14:editId="23D4E023">
            <wp:extent cx="2664070" cy="1498539"/>
            <wp:effectExtent l="0" t="0" r="0" b="0"/>
            <wp:docPr id="4" name="Imagen 4" descr="D:\fotos trabajo de grado\SAM_7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fotos trabajo de grado\SAM_706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9851" cy="1501791"/>
                    </a:xfrm>
                    <a:prstGeom prst="rect">
                      <a:avLst/>
                    </a:prstGeom>
                    <a:noFill/>
                    <a:ln>
                      <a:noFill/>
                    </a:ln>
                  </pic:spPr>
                </pic:pic>
              </a:graphicData>
            </a:graphic>
          </wp:inline>
        </w:drawing>
      </w:r>
    </w:p>
    <w:p w:rsidR="002E6C49" w:rsidRPr="002E6C49" w:rsidRDefault="002E6C49" w:rsidP="002E6C49">
      <w:pPr>
        <w:spacing w:after="0" w:line="480" w:lineRule="auto"/>
        <w:jc w:val="center"/>
        <w:rPr>
          <w:rFonts w:ascii="Times New Roman" w:hAnsi="Times New Roman" w:cs="Times New Roman"/>
          <w:sz w:val="20"/>
          <w:szCs w:val="24"/>
        </w:rPr>
      </w:pPr>
      <w:bookmarkStart w:id="1" w:name="_Toc502746581"/>
      <w:r w:rsidRPr="002E6C49">
        <w:rPr>
          <w:rFonts w:ascii="Times New Roman" w:hAnsi="Times New Roman" w:cs="Times New Roman"/>
          <w:sz w:val="20"/>
          <w:szCs w:val="24"/>
        </w:rPr>
        <w:t xml:space="preserve">Figura </w:t>
      </w:r>
      <w:r w:rsidRPr="002E6C49">
        <w:rPr>
          <w:rFonts w:ascii="Times New Roman" w:hAnsi="Times New Roman" w:cs="Times New Roman"/>
          <w:sz w:val="20"/>
          <w:szCs w:val="24"/>
        </w:rPr>
        <w:fldChar w:fldCharType="begin"/>
      </w:r>
      <w:r w:rsidRPr="002E6C49">
        <w:rPr>
          <w:rFonts w:ascii="Times New Roman" w:hAnsi="Times New Roman" w:cs="Times New Roman"/>
          <w:sz w:val="20"/>
          <w:szCs w:val="24"/>
        </w:rPr>
        <w:instrText xml:space="preserve"> SEQ Figura \* ARABIC </w:instrText>
      </w:r>
      <w:r w:rsidRPr="002E6C49">
        <w:rPr>
          <w:rFonts w:ascii="Times New Roman" w:hAnsi="Times New Roman" w:cs="Times New Roman"/>
          <w:sz w:val="20"/>
          <w:szCs w:val="24"/>
        </w:rPr>
        <w:fldChar w:fldCharType="separate"/>
      </w:r>
      <w:r w:rsidRPr="002E6C49">
        <w:rPr>
          <w:rFonts w:ascii="Times New Roman" w:hAnsi="Times New Roman" w:cs="Times New Roman"/>
          <w:noProof/>
          <w:sz w:val="20"/>
          <w:szCs w:val="24"/>
        </w:rPr>
        <w:t>23</w:t>
      </w:r>
      <w:r w:rsidRPr="002E6C49">
        <w:rPr>
          <w:rFonts w:ascii="Times New Roman" w:hAnsi="Times New Roman" w:cs="Times New Roman"/>
          <w:noProof/>
          <w:sz w:val="20"/>
          <w:szCs w:val="24"/>
        </w:rPr>
        <w:fldChar w:fldCharType="end"/>
      </w:r>
      <w:r w:rsidRPr="002E6C49">
        <w:rPr>
          <w:rFonts w:ascii="Times New Roman" w:hAnsi="Times New Roman" w:cs="Times New Roman"/>
          <w:sz w:val="20"/>
          <w:szCs w:val="24"/>
        </w:rPr>
        <w:t xml:space="preserve">. </w:t>
      </w:r>
      <w:r w:rsidRPr="002E6C49">
        <w:rPr>
          <w:rFonts w:ascii="Times New Roman" w:hAnsi="Times New Roman" w:cs="Times New Roman"/>
          <w:sz w:val="20"/>
          <w:szCs w:val="24"/>
          <w:lang w:val="es-CO"/>
        </w:rPr>
        <w:t>Docentes investigadores junto a pares validando la funcionalidad del parqués cartesiano</w:t>
      </w:r>
      <w:bookmarkEnd w:id="1"/>
    </w:p>
    <w:p w:rsidR="002E6C49" w:rsidRPr="002E6C49" w:rsidRDefault="002E6C49" w:rsidP="002E6C49">
      <w:pPr>
        <w:spacing w:after="0" w:line="48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es-CO"/>
        </w:rPr>
      </w:pPr>
      <w:r w:rsidRPr="002E6C4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2E6C49" w:rsidRPr="002E6C49" w:rsidRDefault="002E6C49" w:rsidP="002E6C49">
      <w:pPr>
        <w:spacing w:after="0" w:line="48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es-CO"/>
        </w:rPr>
      </w:pPr>
    </w:p>
    <w:p w:rsidR="002E6C49" w:rsidRPr="002E6C49" w:rsidRDefault="002E6C49" w:rsidP="002E6C49">
      <w:pPr>
        <w:keepNext/>
        <w:spacing w:after="0" w:line="480" w:lineRule="auto"/>
        <w:jc w:val="center"/>
        <w:rPr>
          <w:rFonts w:ascii="Times New Roman" w:hAnsi="Times New Roman"/>
          <w:sz w:val="24"/>
        </w:rPr>
      </w:pPr>
      <w:r w:rsidRPr="002E6C49">
        <w:rPr>
          <w:rFonts w:ascii="Times New Roman" w:hAnsi="Times New Roman"/>
          <w:noProof/>
          <w:sz w:val="24"/>
          <w:lang w:eastAsia="es-ES"/>
        </w:rPr>
        <w:drawing>
          <wp:inline distT="0" distB="0" distL="0" distR="0" wp14:anchorId="38A776E8" wp14:editId="0B89741B">
            <wp:extent cx="2497015" cy="1872761"/>
            <wp:effectExtent l="0" t="0" r="0" b="0"/>
            <wp:docPr id="5" name="Imagen 5" descr="D:\fotos trabajo de grado\SAM_7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fotos trabajo de grado\SAM_717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1144" cy="1875858"/>
                    </a:xfrm>
                    <a:prstGeom prst="rect">
                      <a:avLst/>
                    </a:prstGeom>
                    <a:noFill/>
                    <a:ln>
                      <a:noFill/>
                    </a:ln>
                  </pic:spPr>
                </pic:pic>
              </a:graphicData>
            </a:graphic>
          </wp:inline>
        </w:drawing>
      </w:r>
      <w:r w:rsidRPr="002E6C49">
        <w:rPr>
          <w:rFonts w:ascii="Times New Roman" w:hAnsi="Times New Roman"/>
          <w:noProof/>
          <w:sz w:val="24"/>
          <w:lang w:eastAsia="es-ES"/>
        </w:rPr>
        <w:drawing>
          <wp:inline distT="0" distB="0" distL="0" distR="0" wp14:anchorId="3337F0C6" wp14:editId="041CA1EB">
            <wp:extent cx="2505808" cy="1879356"/>
            <wp:effectExtent l="0" t="0" r="0" b="0"/>
            <wp:docPr id="6" name="Imagen 6" descr="D:\fotos trabajo de grado\SAM_7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fotos trabajo de grado\SAM_718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4566" cy="1878425"/>
                    </a:xfrm>
                    <a:prstGeom prst="rect">
                      <a:avLst/>
                    </a:prstGeom>
                    <a:noFill/>
                    <a:ln>
                      <a:noFill/>
                    </a:ln>
                  </pic:spPr>
                </pic:pic>
              </a:graphicData>
            </a:graphic>
          </wp:inline>
        </w:drawing>
      </w:r>
    </w:p>
    <w:p w:rsidR="002E6C49" w:rsidRPr="002E6C49" w:rsidRDefault="002E6C49" w:rsidP="002E6C49">
      <w:pPr>
        <w:spacing w:after="0" w:line="480" w:lineRule="auto"/>
        <w:jc w:val="center"/>
        <w:rPr>
          <w:rFonts w:ascii="Times New Roman" w:hAnsi="Times New Roman" w:cs="Times New Roman"/>
          <w:sz w:val="20"/>
          <w:szCs w:val="24"/>
        </w:rPr>
      </w:pPr>
      <w:bookmarkStart w:id="2" w:name="_Toc502746582"/>
      <w:r w:rsidRPr="002E6C49">
        <w:rPr>
          <w:rFonts w:ascii="Times New Roman" w:hAnsi="Times New Roman" w:cs="Times New Roman"/>
          <w:sz w:val="20"/>
          <w:szCs w:val="24"/>
        </w:rPr>
        <w:t xml:space="preserve">Figura </w:t>
      </w:r>
      <w:r w:rsidRPr="002E6C49">
        <w:rPr>
          <w:rFonts w:ascii="Times New Roman" w:hAnsi="Times New Roman" w:cs="Times New Roman"/>
          <w:sz w:val="20"/>
          <w:szCs w:val="24"/>
        </w:rPr>
        <w:fldChar w:fldCharType="begin"/>
      </w:r>
      <w:r w:rsidRPr="002E6C49">
        <w:rPr>
          <w:rFonts w:ascii="Times New Roman" w:hAnsi="Times New Roman" w:cs="Times New Roman"/>
          <w:sz w:val="20"/>
          <w:szCs w:val="24"/>
        </w:rPr>
        <w:instrText xml:space="preserve"> SEQ Figura \* ARABIC </w:instrText>
      </w:r>
      <w:r w:rsidRPr="002E6C49">
        <w:rPr>
          <w:rFonts w:ascii="Times New Roman" w:hAnsi="Times New Roman" w:cs="Times New Roman"/>
          <w:sz w:val="20"/>
          <w:szCs w:val="24"/>
        </w:rPr>
        <w:fldChar w:fldCharType="separate"/>
      </w:r>
      <w:r w:rsidRPr="002E6C49">
        <w:rPr>
          <w:rFonts w:ascii="Times New Roman" w:hAnsi="Times New Roman" w:cs="Times New Roman"/>
          <w:noProof/>
          <w:sz w:val="20"/>
          <w:szCs w:val="24"/>
        </w:rPr>
        <w:t>24</w:t>
      </w:r>
      <w:r w:rsidRPr="002E6C49">
        <w:rPr>
          <w:rFonts w:ascii="Times New Roman" w:hAnsi="Times New Roman" w:cs="Times New Roman"/>
          <w:noProof/>
          <w:sz w:val="20"/>
          <w:szCs w:val="24"/>
        </w:rPr>
        <w:fldChar w:fldCharType="end"/>
      </w:r>
      <w:r w:rsidRPr="002E6C49">
        <w:rPr>
          <w:rFonts w:ascii="Times New Roman" w:hAnsi="Times New Roman" w:cs="Times New Roman"/>
          <w:sz w:val="20"/>
          <w:szCs w:val="24"/>
        </w:rPr>
        <w:t>. Estudiantes haciendo uso del parqués cartesiano</w:t>
      </w:r>
      <w:bookmarkEnd w:id="2"/>
    </w:p>
    <w:p w:rsidR="00F37165" w:rsidRDefault="002E6C49">
      <w:bookmarkStart w:id="3" w:name="_GoBack"/>
      <w:bookmarkEnd w:id="3"/>
    </w:p>
    <w:sectPr w:rsidR="00F371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0E1"/>
    <w:multiLevelType w:val="hybridMultilevel"/>
    <w:tmpl w:val="79288D78"/>
    <w:lvl w:ilvl="0" w:tplc="F7FC3A9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nsid w:val="0C570D8C"/>
    <w:multiLevelType w:val="hybridMultilevel"/>
    <w:tmpl w:val="ABD8F54A"/>
    <w:lvl w:ilvl="0" w:tplc="EE6E963E">
      <w:start w:val="1"/>
      <w:numFmt w:val="bullet"/>
      <w:lvlText w:val=""/>
      <w:lvlJc w:val="left"/>
      <w:pPr>
        <w:ind w:left="107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8AB7239"/>
    <w:multiLevelType w:val="hybridMultilevel"/>
    <w:tmpl w:val="445C1408"/>
    <w:lvl w:ilvl="0" w:tplc="240A000F">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C49"/>
    <w:rsid w:val="0007284A"/>
    <w:rsid w:val="002135D9"/>
    <w:rsid w:val="002E6C49"/>
    <w:rsid w:val="003A4403"/>
    <w:rsid w:val="00486AA3"/>
    <w:rsid w:val="00804747"/>
    <w:rsid w:val="008757BB"/>
    <w:rsid w:val="008D3607"/>
    <w:rsid w:val="009A1DC8"/>
    <w:rsid w:val="009D3114"/>
    <w:rsid w:val="00C0485A"/>
    <w:rsid w:val="00C5055D"/>
    <w:rsid w:val="00F5483B"/>
    <w:rsid w:val="00F635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6C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6C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6C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6C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2373</Characters>
  <Application>Microsoft Office Word</Application>
  <DocSecurity>0</DocSecurity>
  <Lines>19</Lines>
  <Paragraphs>5</Paragraphs>
  <ScaleCrop>false</ScaleCrop>
  <Company>Microsoft</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ENJAMBRE</dc:creator>
  <cp:lastModifiedBy>ENJAMBRE</cp:lastModifiedBy>
  <cp:revision>1</cp:revision>
  <dcterms:created xsi:type="dcterms:W3CDTF">2018-01-12T14:16:00Z</dcterms:created>
  <dcterms:modified xsi:type="dcterms:W3CDTF">2018-01-12T14:16:00Z</dcterms:modified>
</cp:coreProperties>
</file>